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87"/>
      </w:tblGrid>
      <w:tr w:rsidR="00B03106" w:rsidRPr="009D6412" w:rsidTr="00BA68CF">
        <w:tc>
          <w:tcPr>
            <w:tcW w:w="7655" w:type="dxa"/>
            <w:tcBorders>
              <w:bottom w:val="single" w:sz="12" w:space="0" w:color="auto"/>
            </w:tcBorders>
          </w:tcPr>
          <w:p w:rsidR="00B03106" w:rsidRPr="00B03106" w:rsidRDefault="00B03106" w:rsidP="00E7329A">
            <w:pPr>
              <w:spacing w:line="192" w:lineRule="auto"/>
              <w:rPr>
                <w:rFonts w:ascii="Days One" w:hAnsi="Days One"/>
                <w:sz w:val="72"/>
                <w:szCs w:val="72"/>
              </w:rPr>
            </w:pPr>
            <w:r w:rsidRPr="00C7073D">
              <w:rPr>
                <w:rFonts w:ascii="Days One" w:hAnsi="Days One"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E923D9" wp14:editId="7911078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55</wp:posOffset>
                  </wp:positionV>
                  <wp:extent cx="857885" cy="871220"/>
                  <wp:effectExtent l="0" t="0" r="0" b="5080"/>
                  <wp:wrapSquare wrapText="bothSides"/>
                  <wp:docPr id="2" name="Рисунок 2" descr="C:\Users\Дир\Desktop\Диво Алтая+\Логотип большой_новый разм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\Desktop\Диво Алтая+\Логотип большой_новый разме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7" t="13959" r="15736" b="16662"/>
                          <a:stretch/>
                        </pic:blipFill>
                        <pic:spPr bwMode="auto">
                          <a:xfrm>
                            <a:off x="0" y="0"/>
                            <a:ext cx="8578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073D">
              <w:rPr>
                <w:rFonts w:ascii="Days One" w:hAnsi="Days One"/>
                <w:sz w:val="72"/>
                <w:szCs w:val="72"/>
              </w:rPr>
              <w:t>Завод</w:t>
            </w:r>
          </w:p>
          <w:p w:rsidR="00B03106" w:rsidRDefault="00B03106" w:rsidP="00E7329A">
            <w:pPr>
              <w:spacing w:line="192" w:lineRule="auto"/>
              <w:rPr>
                <w:rFonts w:ascii="Days One" w:hAnsi="Days One"/>
                <w:sz w:val="72"/>
                <w:szCs w:val="72"/>
              </w:rPr>
            </w:pPr>
            <w:r w:rsidRPr="00C7073D">
              <w:rPr>
                <w:rFonts w:ascii="Days One" w:hAnsi="Days One"/>
                <w:sz w:val="72"/>
                <w:szCs w:val="72"/>
              </w:rPr>
              <w:t>Агро</w:t>
            </w:r>
            <w:r w:rsidRPr="00C7073D">
              <w:rPr>
                <w:rFonts w:ascii="Days One" w:hAnsi="Days One"/>
                <w:b/>
                <w:color w:val="E7E6E6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спец</w:t>
            </w:r>
            <w:r w:rsidRPr="00C7073D">
              <w:rPr>
                <w:rFonts w:ascii="Days One" w:hAnsi="Days One"/>
                <w:sz w:val="72"/>
                <w:szCs w:val="72"/>
              </w:rPr>
              <w:t>маш</w:t>
            </w:r>
          </w:p>
          <w:p w:rsidR="00B03106" w:rsidRDefault="00B03106" w:rsidP="00E7329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C7073D">
              <w:rPr>
                <w:rFonts w:ascii="Roboto" w:hAnsi="Roboto"/>
                <w:sz w:val="24"/>
                <w:szCs w:val="24"/>
              </w:rPr>
              <w:t>Кемеровс</w:t>
            </w:r>
            <w:r>
              <w:rPr>
                <w:rFonts w:ascii="Roboto" w:hAnsi="Roboto"/>
                <w:sz w:val="24"/>
                <w:szCs w:val="24"/>
              </w:rPr>
              <w:t>кая область – Кузбасс, г.Новокузнецк</w:t>
            </w:r>
          </w:p>
        </w:tc>
        <w:tc>
          <w:tcPr>
            <w:tcW w:w="2687" w:type="dxa"/>
            <w:tcBorders>
              <w:bottom w:val="single" w:sz="12" w:space="0" w:color="auto"/>
            </w:tcBorders>
          </w:tcPr>
          <w:p w:rsidR="00B03106" w:rsidRPr="009D6412" w:rsidRDefault="00B03106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9D6412">
              <w:rPr>
                <w:rFonts w:ascii="Roboto" w:hAnsi="Roboto"/>
                <w:sz w:val="20"/>
                <w:szCs w:val="20"/>
              </w:rPr>
              <w:t>89043782233</w:t>
            </w:r>
          </w:p>
          <w:p w:rsidR="00B03106" w:rsidRPr="009D6412" w:rsidRDefault="00B03106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9D6412">
              <w:rPr>
                <w:rFonts w:ascii="Roboto" w:hAnsi="Roboto"/>
                <w:sz w:val="20"/>
                <w:szCs w:val="20"/>
              </w:rPr>
              <w:t>8 3843 785-321</w:t>
            </w:r>
          </w:p>
          <w:p w:rsidR="00B03106" w:rsidRPr="009D6412" w:rsidRDefault="00B03106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9D6412">
              <w:rPr>
                <w:rFonts w:ascii="Roboto" w:hAnsi="Roboto"/>
                <w:sz w:val="20"/>
                <w:szCs w:val="20"/>
              </w:rPr>
              <w:t>8 3843 78-52-23</w:t>
            </w:r>
          </w:p>
          <w:p w:rsidR="003E5B65" w:rsidRPr="003E5B65" w:rsidRDefault="003E5B65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9D6412">
              <w:rPr>
                <w:rFonts w:ascii="Roboto" w:hAnsi="Roboto"/>
                <w:sz w:val="20"/>
                <w:szCs w:val="20"/>
              </w:rPr>
              <w:t>89043712233</w:t>
            </w:r>
            <w:r>
              <w:rPr>
                <w:rFonts w:ascii="Roboto" w:hAnsi="Roboto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1EDF5F" wp14:editId="4F6C0B6A">
                  <wp:extent cx="128905" cy="128905"/>
                  <wp:effectExtent l="0" t="0" r="4445" b="4445"/>
                  <wp:docPr id="7" name="Рисунок 7" descr="C:\Users\Дир\Desktop\Рассылка\vi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\Desktop\Рассылка\vi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D3C4B9" wp14:editId="6D2E9C69">
                  <wp:extent cx="136525" cy="136525"/>
                  <wp:effectExtent l="0" t="0" r="0" b="0"/>
                  <wp:docPr id="8" name="Рисунок 8" descr="C:\Users\Дир\Desktop\Рассылка\whatsapp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\Desktop\Рассылка\whatsapp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9" cy="13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06" w:rsidRPr="009D6412" w:rsidRDefault="00FB18D6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hyperlink r:id="rId8" w:history="1"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www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</w:rPr>
                <w:t>.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agrospecmash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</w:rPr>
                <w:t>.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com</w:t>
              </w:r>
            </w:hyperlink>
            <w:r w:rsidR="00E405A5" w:rsidRPr="00EA20D0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C66721" w:rsidRPr="003171AD" w:rsidRDefault="00FB18D6" w:rsidP="00E7329A">
            <w:pPr>
              <w:spacing w:line="264" w:lineRule="auto"/>
              <w:jc w:val="right"/>
              <w:rPr>
                <w:rStyle w:val="a8"/>
                <w:rFonts w:ascii="Roboto" w:hAnsi="Roboto"/>
                <w:sz w:val="20"/>
                <w:szCs w:val="20"/>
              </w:rPr>
            </w:pPr>
            <w:hyperlink r:id="rId9" w:history="1"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sales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</w:rPr>
                <w:t>@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agrospecmash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</w:rPr>
                <w:t>.</w:t>
              </w:r>
              <w:r w:rsidR="00E405A5" w:rsidRPr="0024746A">
                <w:rPr>
                  <w:rStyle w:val="a8"/>
                  <w:rFonts w:ascii="Roboto" w:hAnsi="Roboto"/>
                  <w:sz w:val="20"/>
                  <w:szCs w:val="20"/>
                  <w:lang w:val="en-US"/>
                </w:rPr>
                <w:t>com</w:t>
              </w:r>
            </w:hyperlink>
          </w:p>
          <w:p w:rsidR="00B03106" w:rsidRPr="009D6412" w:rsidRDefault="00C66721" w:rsidP="00E7329A">
            <w:pPr>
              <w:spacing w:line="264" w:lineRule="auto"/>
              <w:jc w:val="right"/>
              <w:rPr>
                <w:rFonts w:ascii="Roboto" w:hAnsi="Roboto"/>
                <w:sz w:val="20"/>
                <w:szCs w:val="20"/>
              </w:rPr>
            </w:pPr>
            <w:r>
              <w:rPr>
                <w:rStyle w:val="a8"/>
                <w:rFonts w:ascii="Roboto" w:hAnsi="Roboto"/>
                <w:sz w:val="20"/>
                <w:szCs w:val="20"/>
              </w:rPr>
              <w:t>785-321</w:t>
            </w:r>
            <w:r w:rsidRPr="00C66721">
              <w:rPr>
                <w:rStyle w:val="a8"/>
                <w:rFonts w:ascii="Roboto" w:hAnsi="Roboto"/>
                <w:sz w:val="20"/>
                <w:szCs w:val="20"/>
              </w:rPr>
              <w:t>@</w:t>
            </w:r>
            <w:r>
              <w:rPr>
                <w:rStyle w:val="a8"/>
                <w:rFonts w:ascii="Roboto" w:hAnsi="Roboto"/>
                <w:sz w:val="20"/>
                <w:szCs w:val="20"/>
                <w:lang w:val="en-US"/>
              </w:rPr>
              <w:t>mail</w:t>
            </w:r>
            <w:r w:rsidRPr="00C66721">
              <w:rPr>
                <w:rStyle w:val="a8"/>
                <w:rFonts w:ascii="Roboto" w:hAnsi="Roboto"/>
                <w:sz w:val="20"/>
                <w:szCs w:val="20"/>
              </w:rPr>
              <w:t>.</w:t>
            </w:r>
            <w:proofErr w:type="spellStart"/>
            <w:r>
              <w:rPr>
                <w:rStyle w:val="a8"/>
                <w:rFonts w:ascii="Roboto" w:hAnsi="Roboto"/>
                <w:sz w:val="20"/>
                <w:szCs w:val="20"/>
                <w:lang w:val="en-US"/>
              </w:rPr>
              <w:t>ru</w:t>
            </w:r>
            <w:proofErr w:type="spellEnd"/>
            <w:r w:rsidR="00E405A5" w:rsidRPr="00EA20D0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</w:tbl>
    <w:p w:rsidR="00E7329A" w:rsidRPr="00E7329A" w:rsidRDefault="00E7329A" w:rsidP="00FB18D6">
      <w:pPr>
        <w:tabs>
          <w:tab w:val="center" w:pos="5103"/>
          <w:tab w:val="left" w:pos="8080"/>
          <w:tab w:val="right" w:pos="9639"/>
          <w:tab w:val="right" w:pos="10065"/>
        </w:tabs>
        <w:spacing w:before="120" w:after="0"/>
        <w:jc w:val="center"/>
        <w:rPr>
          <w:rStyle w:val="a9"/>
          <w:b w:val="0"/>
          <w:bCs w:val="0"/>
          <w:iCs w:val="0"/>
          <w:caps w:val="0"/>
          <w:color w:val="auto"/>
          <w:sz w:val="18"/>
          <w:szCs w:val="18"/>
        </w:rPr>
      </w:pPr>
      <w:r>
        <w:rPr>
          <w:rStyle w:val="a9"/>
          <w:bCs w:val="0"/>
          <w:i w:val="0"/>
          <w:iCs w:val="0"/>
          <w:caps w:val="0"/>
          <w:color w:val="auto"/>
        </w:rPr>
        <w:tab/>
      </w:r>
      <w:r w:rsidRPr="00E7329A">
        <w:rPr>
          <w:rStyle w:val="a9"/>
          <w:bCs w:val="0"/>
          <w:i w:val="0"/>
          <w:iCs w:val="0"/>
          <w:caps w:val="0"/>
          <w:color w:val="auto"/>
        </w:rPr>
        <w:t xml:space="preserve">Опросный лист для заказа конвейера </w:t>
      </w:r>
      <w:r w:rsidR="00FB18D6">
        <w:rPr>
          <w:rStyle w:val="a9"/>
          <w:bCs w:val="0"/>
          <w:i w:val="0"/>
          <w:iCs w:val="0"/>
          <w:caps w:val="0"/>
          <w:color w:val="auto"/>
        </w:rPr>
        <w:t xml:space="preserve">ленточного   </w:t>
      </w:r>
      <w:r w:rsidRPr="00E7329A">
        <w:rPr>
          <w:rStyle w:val="a9"/>
          <w:bCs w:val="0"/>
          <w:i w:val="0"/>
          <w:iCs w:val="0"/>
          <w:caps w:val="0"/>
          <w:color w:val="auto"/>
          <w:u w:val="single"/>
        </w:rPr>
        <w:t xml:space="preserve"> </w:t>
      </w:r>
      <w:r w:rsidRPr="00E7329A">
        <w:rPr>
          <w:rStyle w:val="a9"/>
          <w:b w:val="0"/>
          <w:bCs w:val="0"/>
          <w:iCs w:val="0"/>
          <w:caps w:val="0"/>
          <w:color w:val="auto"/>
          <w:sz w:val="18"/>
          <w:szCs w:val="18"/>
          <w:u w:val="single"/>
        </w:rPr>
        <w:tab/>
      </w:r>
      <w:r w:rsidRPr="00E7329A">
        <w:rPr>
          <w:rStyle w:val="a9"/>
          <w:b w:val="0"/>
          <w:bCs w:val="0"/>
          <w:iCs w:val="0"/>
          <w:caps w:val="0"/>
          <w:color w:val="auto"/>
          <w:sz w:val="18"/>
          <w:szCs w:val="18"/>
        </w:rPr>
        <w:tab/>
        <w:t>2021 г.</w:t>
      </w:r>
    </w:p>
    <w:p w:rsidR="00E7329A" w:rsidRDefault="00E7329A" w:rsidP="00BA68CF">
      <w:pPr>
        <w:tabs>
          <w:tab w:val="left" w:pos="284"/>
          <w:tab w:val="left" w:pos="4111"/>
          <w:tab w:val="left" w:pos="7797"/>
          <w:tab w:val="right" w:pos="10065"/>
        </w:tabs>
        <w:spacing w:before="60" w:after="1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F3C14">
        <w:rPr>
          <w:sz w:val="24"/>
          <w:szCs w:val="24"/>
        </w:rPr>
        <w:t>Объект:</w:t>
      </w:r>
      <w:r w:rsidRPr="00FC5FD6">
        <w:rPr>
          <w:sz w:val="24"/>
          <w:szCs w:val="24"/>
          <w:u w:val="single"/>
        </w:rPr>
        <w:t>_</w:t>
      </w:r>
      <w:proofErr w:type="gramEnd"/>
      <w:r w:rsidRPr="00FC5FD6">
        <w:rPr>
          <w:sz w:val="24"/>
          <w:szCs w:val="24"/>
          <w:u w:val="single"/>
        </w:rPr>
        <w:t xml:space="preserve">_______________ _ </w:t>
      </w:r>
      <w:r w:rsidRPr="00FC5F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</w:t>
      </w:r>
      <w:r w:rsidRPr="00FC5FD6">
        <w:rPr>
          <w:sz w:val="24"/>
          <w:szCs w:val="24"/>
          <w:u w:val="single"/>
        </w:rPr>
        <w:tab/>
      </w:r>
      <w:r>
        <w:rPr>
          <w:sz w:val="24"/>
          <w:szCs w:val="24"/>
        </w:rPr>
        <w:t>Количество</w:t>
      </w:r>
      <w:r w:rsidRPr="00FC5FD6">
        <w:rPr>
          <w:sz w:val="24"/>
          <w:szCs w:val="24"/>
          <w:u w:val="single"/>
        </w:rPr>
        <w:t xml:space="preserve"> </w:t>
      </w:r>
      <w:r w:rsidRPr="00FC5FD6">
        <w:rPr>
          <w:sz w:val="24"/>
          <w:szCs w:val="24"/>
          <w:u w:val="single"/>
        </w:rPr>
        <w:tab/>
      </w:r>
      <w:r w:rsidRPr="006F3C14">
        <w:rPr>
          <w:sz w:val="24"/>
          <w:szCs w:val="24"/>
        </w:rPr>
        <w:t>шт.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977"/>
      </w:tblGrid>
      <w:tr w:rsidR="00FB18D6" w:rsidRPr="002772CF" w:rsidTr="001A43F8">
        <w:tc>
          <w:tcPr>
            <w:tcW w:w="7054" w:type="dxa"/>
            <w:gridSpan w:val="2"/>
            <w:shd w:val="pct15" w:color="auto" w:fill="auto"/>
          </w:tcPr>
          <w:p w:rsidR="00FB18D6" w:rsidRPr="002772CF" w:rsidRDefault="00FB18D6" w:rsidP="001A43F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772CF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977" w:type="dxa"/>
            <w:shd w:val="pct15" w:color="auto" w:fill="auto"/>
          </w:tcPr>
          <w:p w:rsidR="00FB18D6" w:rsidRPr="002772CF" w:rsidRDefault="00FB18D6" w:rsidP="001A43F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Значение/характеристика</w:t>
            </w:r>
          </w:p>
        </w:tc>
      </w:tr>
      <w:tr w:rsidR="00FB18D6" w:rsidRPr="002772CF" w:rsidTr="001A43F8">
        <w:tc>
          <w:tcPr>
            <w:tcW w:w="2660" w:type="dxa"/>
            <w:vMerge w:val="restart"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Основные технические параметры конвейера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Требуемая производительность</w:t>
            </w:r>
            <w:r w:rsidRPr="00E62259">
              <w:rPr>
                <w:sz w:val="24"/>
                <w:szCs w:val="24"/>
              </w:rPr>
              <w:t>, т/ч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Ширина ленты</w:t>
            </w:r>
            <w:r w:rsidRPr="002772CF">
              <w:rPr>
                <w:sz w:val="24"/>
                <w:szCs w:val="24"/>
              </w:rPr>
              <w:t>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Длина конвейера</w:t>
            </w:r>
            <w:r w:rsidRPr="002772CF">
              <w:rPr>
                <w:sz w:val="24"/>
                <w:szCs w:val="24"/>
              </w:rPr>
              <w:t xml:space="preserve"> по осям барабанов,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Высота подъема</w:t>
            </w:r>
            <w:r w:rsidRPr="002772CF">
              <w:rPr>
                <w:sz w:val="24"/>
                <w:szCs w:val="24"/>
              </w:rPr>
              <w:t>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Угол наклона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Тип трассы</w:t>
            </w:r>
            <w:r w:rsidRPr="002772CF">
              <w:rPr>
                <w:sz w:val="24"/>
                <w:szCs w:val="24"/>
              </w:rPr>
              <w:t>: прямая или с перегибами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ind w:right="-107" w:firstLine="36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Скорость ленты</w:t>
            </w:r>
            <w:r w:rsidRPr="002772CF">
              <w:rPr>
                <w:sz w:val="24"/>
                <w:szCs w:val="24"/>
              </w:rPr>
              <w:t>, м/с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Роликоопора:</w:t>
            </w:r>
            <w:r w:rsidRPr="002772CF">
              <w:rPr>
                <w:sz w:val="24"/>
                <w:szCs w:val="24"/>
              </w:rPr>
              <w:t xml:space="preserve"> желобчатая, прямая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 w:val="restart"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Перемещаемый продукт: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Насыпная плотность</w:t>
            </w:r>
            <w:r w:rsidRPr="002772CF">
              <w:rPr>
                <w:sz w:val="24"/>
                <w:szCs w:val="24"/>
              </w:rPr>
              <w:t>, т/м</w:t>
            </w:r>
            <w:r w:rsidRPr="002772C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Структура</w:t>
            </w:r>
            <w:r w:rsidRPr="002772CF">
              <w:rPr>
                <w:sz w:val="24"/>
                <w:szCs w:val="24"/>
              </w:rPr>
              <w:t xml:space="preserve"> (размер частиц)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Влажность продукта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Температура продукта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Склонность к налипанию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 w:val="restart"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Условия работы конвейера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Место установки</w:t>
            </w:r>
            <w:r w:rsidRPr="002772CF">
              <w:rPr>
                <w:sz w:val="24"/>
                <w:szCs w:val="24"/>
              </w:rPr>
              <w:t xml:space="preserve"> (на открытом воздухе/ в помещении/другое)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Температура окружающего воздуха, °С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Влажность окружающего воздуха, 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Продолжительность работы</w:t>
            </w:r>
            <w:r w:rsidRPr="002772CF">
              <w:rPr>
                <w:sz w:val="24"/>
                <w:szCs w:val="24"/>
              </w:rPr>
              <w:t xml:space="preserve"> (часов в сутки, дней в неделю)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 w:val="restart"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Комплектация: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Привод:</w:t>
            </w:r>
          </w:p>
          <w:p w:rsidR="00FB18D6" w:rsidRPr="002772CF" w:rsidRDefault="00FB18D6" w:rsidP="001A43F8">
            <w:pPr>
              <w:tabs>
                <w:tab w:val="left" w:pos="5245"/>
              </w:tabs>
              <w:spacing w:after="0" w:line="240" w:lineRule="auto"/>
              <w:ind w:left="323" w:hanging="142"/>
              <w:jc w:val="both"/>
              <w:rPr>
                <w:sz w:val="24"/>
                <w:szCs w:val="24"/>
              </w:rPr>
            </w:pPr>
            <w:r w:rsidRPr="002772CF">
              <w:rPr>
                <w:sz w:val="24"/>
                <w:szCs w:val="24"/>
              </w:rPr>
              <w:t>– мотор-редуктор (Россия, Италия или Германия)</w:t>
            </w:r>
          </w:p>
          <w:p w:rsidR="00FB18D6" w:rsidRPr="002772CF" w:rsidRDefault="00FB18D6" w:rsidP="001A43F8">
            <w:pPr>
              <w:tabs>
                <w:tab w:val="left" w:pos="5245"/>
              </w:tabs>
              <w:spacing w:after="60" w:line="240" w:lineRule="auto"/>
              <w:ind w:left="323" w:hanging="142"/>
              <w:rPr>
                <w:sz w:val="24"/>
                <w:szCs w:val="24"/>
              </w:rPr>
            </w:pPr>
            <w:r w:rsidRPr="002772CF">
              <w:rPr>
                <w:sz w:val="24"/>
                <w:szCs w:val="24"/>
              </w:rPr>
              <w:t xml:space="preserve">– </w:t>
            </w:r>
            <w:proofErr w:type="spellStart"/>
            <w:r w:rsidRPr="002772CF">
              <w:rPr>
                <w:sz w:val="24"/>
                <w:szCs w:val="24"/>
              </w:rPr>
              <w:t>двигатель+муфта+редуктор+муфта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Лента</w:t>
            </w:r>
            <w:r w:rsidRPr="002772CF">
              <w:rPr>
                <w:sz w:val="24"/>
                <w:szCs w:val="24"/>
              </w:rPr>
              <w:t>: гладкая, шевронная,</w:t>
            </w:r>
          </w:p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sz w:val="24"/>
                <w:szCs w:val="24"/>
              </w:rPr>
              <w:t>с дополнительными упорами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8D6" w:rsidRPr="002772CF" w:rsidTr="001A43F8">
        <w:trPr>
          <w:trHeight w:val="245"/>
        </w:trPr>
        <w:tc>
          <w:tcPr>
            <w:tcW w:w="2660" w:type="dxa"/>
            <w:vMerge w:val="restart"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1290"/>
              </w:tabs>
              <w:jc w:val="right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Заказчик:</w:t>
            </w:r>
            <w:r w:rsidRPr="00277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Организация:</w:t>
            </w:r>
          </w:p>
        </w:tc>
      </w:tr>
      <w:tr w:rsidR="00FB18D6" w:rsidRPr="002772CF" w:rsidTr="001A43F8">
        <w:trPr>
          <w:trHeight w:val="245"/>
        </w:trPr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ФИО Контактного лица:</w:t>
            </w:r>
          </w:p>
        </w:tc>
      </w:tr>
      <w:tr w:rsidR="00FB18D6" w:rsidRPr="002772CF" w:rsidTr="001A43F8">
        <w:trPr>
          <w:trHeight w:val="245"/>
        </w:trPr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Телефон:</w:t>
            </w:r>
          </w:p>
        </w:tc>
      </w:tr>
      <w:tr w:rsidR="00FB18D6" w:rsidRPr="002772CF" w:rsidTr="001A43F8">
        <w:trPr>
          <w:trHeight w:val="245"/>
        </w:trPr>
        <w:tc>
          <w:tcPr>
            <w:tcW w:w="2660" w:type="dxa"/>
            <w:vMerge/>
            <w:shd w:val="pct20" w:color="auto" w:fill="auto"/>
            <w:vAlign w:val="center"/>
          </w:tcPr>
          <w:p w:rsidR="00FB18D6" w:rsidRPr="002772CF" w:rsidRDefault="00FB18D6" w:rsidP="001A43F8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18D6" w:rsidRPr="002772CF" w:rsidRDefault="00FB18D6" w:rsidP="001A43F8">
            <w:pPr>
              <w:tabs>
                <w:tab w:val="left" w:pos="5245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2772CF">
              <w:rPr>
                <w:b/>
                <w:sz w:val="24"/>
                <w:szCs w:val="24"/>
              </w:rPr>
              <w:t>Электронная почта:</w:t>
            </w:r>
          </w:p>
        </w:tc>
      </w:tr>
    </w:tbl>
    <w:p w:rsidR="00E7329A" w:rsidRPr="0089778B" w:rsidRDefault="00E7329A" w:rsidP="00FB18D6">
      <w:pPr>
        <w:tabs>
          <w:tab w:val="left" w:pos="360"/>
        </w:tabs>
        <w:rPr>
          <w:sz w:val="4"/>
          <w:szCs w:val="4"/>
        </w:rPr>
      </w:pPr>
    </w:p>
    <w:sectPr w:rsidR="00E7329A" w:rsidRPr="0089778B" w:rsidSect="00114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ys One">
    <w:panose1 w:val="02000505000000020004"/>
    <w:charset w:val="CC"/>
    <w:family w:val="auto"/>
    <w:pitch w:val="variable"/>
    <w:sig w:usb0="8000022F" w:usb1="1000000A" w:usb2="00000000" w:usb3="00000000" w:csb0="00000005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D"/>
    <w:rsid w:val="0001101B"/>
    <w:rsid w:val="00094D66"/>
    <w:rsid w:val="00114D41"/>
    <w:rsid w:val="00140205"/>
    <w:rsid w:val="001C44CC"/>
    <w:rsid w:val="001E2AE9"/>
    <w:rsid w:val="001E7ACE"/>
    <w:rsid w:val="00220632"/>
    <w:rsid w:val="00251146"/>
    <w:rsid w:val="00265E34"/>
    <w:rsid w:val="002705CF"/>
    <w:rsid w:val="003171AD"/>
    <w:rsid w:val="00323BF4"/>
    <w:rsid w:val="003352D5"/>
    <w:rsid w:val="00360EF2"/>
    <w:rsid w:val="00381CA4"/>
    <w:rsid w:val="00383870"/>
    <w:rsid w:val="003B1FEF"/>
    <w:rsid w:val="003C0853"/>
    <w:rsid w:val="003E5B65"/>
    <w:rsid w:val="004745C5"/>
    <w:rsid w:val="004918BF"/>
    <w:rsid w:val="00547544"/>
    <w:rsid w:val="005641CC"/>
    <w:rsid w:val="0057736D"/>
    <w:rsid w:val="006B1D45"/>
    <w:rsid w:val="006E6EC7"/>
    <w:rsid w:val="0070391B"/>
    <w:rsid w:val="00752A0D"/>
    <w:rsid w:val="00757026"/>
    <w:rsid w:val="00776D5F"/>
    <w:rsid w:val="007852F4"/>
    <w:rsid w:val="00787863"/>
    <w:rsid w:val="00794C10"/>
    <w:rsid w:val="007A2C3D"/>
    <w:rsid w:val="007F2F3F"/>
    <w:rsid w:val="00812E88"/>
    <w:rsid w:val="0083028A"/>
    <w:rsid w:val="008451ED"/>
    <w:rsid w:val="00893797"/>
    <w:rsid w:val="008B517B"/>
    <w:rsid w:val="008E17B7"/>
    <w:rsid w:val="008E43E5"/>
    <w:rsid w:val="0090236E"/>
    <w:rsid w:val="009500F2"/>
    <w:rsid w:val="009540AE"/>
    <w:rsid w:val="00962BC4"/>
    <w:rsid w:val="009D6412"/>
    <w:rsid w:val="009F5E81"/>
    <w:rsid w:val="00A1442F"/>
    <w:rsid w:val="00A37742"/>
    <w:rsid w:val="00A6083A"/>
    <w:rsid w:val="00A643E6"/>
    <w:rsid w:val="00A841CD"/>
    <w:rsid w:val="00B03106"/>
    <w:rsid w:val="00B1647C"/>
    <w:rsid w:val="00B72E03"/>
    <w:rsid w:val="00B845CF"/>
    <w:rsid w:val="00BA68CF"/>
    <w:rsid w:val="00C40EFE"/>
    <w:rsid w:val="00C515AE"/>
    <w:rsid w:val="00C66721"/>
    <w:rsid w:val="00C7073D"/>
    <w:rsid w:val="00CB3761"/>
    <w:rsid w:val="00CC2CFE"/>
    <w:rsid w:val="00CE7444"/>
    <w:rsid w:val="00CF31BA"/>
    <w:rsid w:val="00D25393"/>
    <w:rsid w:val="00D41106"/>
    <w:rsid w:val="00DE56DE"/>
    <w:rsid w:val="00DF7449"/>
    <w:rsid w:val="00E04FE1"/>
    <w:rsid w:val="00E07080"/>
    <w:rsid w:val="00E21414"/>
    <w:rsid w:val="00E405A5"/>
    <w:rsid w:val="00E67B67"/>
    <w:rsid w:val="00E7329A"/>
    <w:rsid w:val="00EA20D0"/>
    <w:rsid w:val="00F54151"/>
    <w:rsid w:val="00FB18D6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43D"/>
  <w15:chartTrackingRefBased/>
  <w15:docId w15:val="{0F5EF2B0-95C8-4BE0-9161-5E0D354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F4"/>
    <w:rPr>
      <w:rFonts w:ascii="Segoe UI" w:hAnsi="Segoe UI" w:cs="Segoe UI"/>
      <w:sz w:val="18"/>
      <w:szCs w:val="18"/>
    </w:rPr>
  </w:style>
  <w:style w:type="paragraph" w:styleId="a6">
    <w:name w:val="Intense Quote"/>
    <w:basedOn w:val="a"/>
    <w:next w:val="a"/>
    <w:link w:val="a7"/>
    <w:uiPriority w:val="30"/>
    <w:qFormat/>
    <w:rsid w:val="00CF31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F31BA"/>
    <w:rPr>
      <w:i/>
      <w:iCs/>
      <w:color w:val="5B9BD5" w:themeColor="accent1"/>
    </w:rPr>
  </w:style>
  <w:style w:type="character" w:styleId="a8">
    <w:name w:val="Hyperlink"/>
    <w:basedOn w:val="a0"/>
    <w:uiPriority w:val="99"/>
    <w:unhideWhenUsed/>
    <w:rsid w:val="00E405A5"/>
    <w:rPr>
      <w:color w:val="0563C1" w:themeColor="hyperlink"/>
      <w:u w:val="single"/>
    </w:rPr>
  </w:style>
  <w:style w:type="character" w:styleId="a9">
    <w:name w:val="Intense Reference"/>
    <w:uiPriority w:val="32"/>
    <w:qFormat/>
    <w:rsid w:val="00E7329A"/>
    <w:rPr>
      <w:b/>
      <w:bCs/>
      <w:i/>
      <w:iCs/>
      <w:caps/>
      <w:color w:val="92D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pecma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agrospec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0226-1DF9-432B-82B2-CFBDEC3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Завод Агроспецмаш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 Агроспецмаш</dc:creator>
  <cp:keywords/>
  <dc:description/>
  <cp:lastModifiedBy>Денис</cp:lastModifiedBy>
  <cp:revision>2</cp:revision>
  <cp:lastPrinted>2020-11-15T09:37:00Z</cp:lastPrinted>
  <dcterms:created xsi:type="dcterms:W3CDTF">2021-03-01T18:09:00Z</dcterms:created>
  <dcterms:modified xsi:type="dcterms:W3CDTF">2021-03-01T18:09:00Z</dcterms:modified>
</cp:coreProperties>
</file>